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DD6" w:rsidRPr="002B1DD6" w:rsidRDefault="002B1DD6" w:rsidP="002B1D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B1DD6">
        <w:rPr>
          <w:rFonts w:ascii="Times New Roman" w:hAnsi="Times New Roman" w:cs="Times New Roman"/>
          <w:b/>
          <w:bCs/>
          <w:sz w:val="20"/>
          <w:szCs w:val="20"/>
        </w:rPr>
        <w:t>Ответы на тестовые задания</w:t>
      </w:r>
    </w:p>
    <w:p w:rsidR="002B1DD6" w:rsidRPr="002B1DD6" w:rsidRDefault="002B1DD6" w:rsidP="002B1DD6">
      <w:pPr>
        <w:pStyle w:val="a3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олимпиады школьников по технологии</w:t>
      </w:r>
    </w:p>
    <w:p w:rsidR="002B1DD6" w:rsidRPr="002B1DD6" w:rsidRDefault="002B1DD6" w:rsidP="002B1DD6">
      <w:pPr>
        <w:pStyle w:val="a3"/>
        <w:jc w:val="center"/>
        <w:rPr>
          <w:b/>
          <w:i w:val="0"/>
          <w:sz w:val="20"/>
          <w:szCs w:val="20"/>
        </w:rPr>
      </w:pPr>
      <w:r w:rsidRPr="002B1DD6">
        <w:rPr>
          <w:b/>
          <w:i w:val="0"/>
          <w:sz w:val="20"/>
          <w:szCs w:val="20"/>
        </w:rPr>
        <w:t>Раздел «Культура дома и декоративно-прикладное творчество», 7 класс</w:t>
      </w:r>
    </w:p>
    <w:p w:rsidR="004B4032" w:rsidRDefault="002B1DD6" w:rsidP="002B1DD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B1DD6">
        <w:rPr>
          <w:rFonts w:ascii="Times New Roman" w:hAnsi="Times New Roman" w:cs="Times New Roman"/>
          <w:b/>
          <w:sz w:val="20"/>
          <w:szCs w:val="20"/>
        </w:rPr>
        <w:t xml:space="preserve">2016-2017 </w:t>
      </w:r>
      <w:proofErr w:type="spellStart"/>
      <w:r w:rsidRPr="002B1DD6">
        <w:rPr>
          <w:rFonts w:ascii="Times New Roman" w:hAnsi="Times New Roman" w:cs="Times New Roman"/>
          <w:b/>
          <w:sz w:val="20"/>
          <w:szCs w:val="20"/>
        </w:rPr>
        <w:t>уч</w:t>
      </w:r>
      <w:proofErr w:type="spellEnd"/>
      <w:r w:rsidRPr="002B1DD6">
        <w:rPr>
          <w:rFonts w:ascii="Times New Roman" w:hAnsi="Times New Roman" w:cs="Times New Roman"/>
          <w:b/>
          <w:sz w:val="20"/>
          <w:szCs w:val="20"/>
        </w:rPr>
        <w:t>. год, муниципальный этап</w:t>
      </w:r>
    </w:p>
    <w:p w:rsidR="002B1DD6" w:rsidRDefault="002B1DD6" w:rsidP="002B1DD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Тес</w:t>
      </w:r>
      <w:r w:rsidR="003A569F">
        <w:rPr>
          <w:rFonts w:ascii="Times New Roman" w:hAnsi="Times New Roman" w:cs="Times New Roman"/>
          <w:b/>
          <w:sz w:val="20"/>
          <w:szCs w:val="20"/>
        </w:rPr>
        <w:t>т</w:t>
      </w:r>
      <w:r>
        <w:rPr>
          <w:rFonts w:ascii="Times New Roman" w:hAnsi="Times New Roman" w:cs="Times New Roman"/>
          <w:b/>
          <w:sz w:val="20"/>
          <w:szCs w:val="20"/>
        </w:rPr>
        <w:t>овые задания: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4786" w:type="dxa"/>
          </w:tcPr>
          <w:p w:rsidR="002B1DD6" w:rsidRDefault="002B1DD6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в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4786" w:type="dxa"/>
          </w:tcPr>
          <w:p w:rsidR="002B1DD6" w:rsidRDefault="002B1DD6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</w:t>
            </w:r>
            <w:r w:rsidR="003A569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2B1DD6" w:rsidTr="002B1DD6">
        <w:tc>
          <w:tcPr>
            <w:tcW w:w="4785" w:type="dxa"/>
          </w:tcPr>
          <w:p w:rsid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щи, каша</w:t>
            </w:r>
          </w:p>
          <w:p w:rsidR="002B1DD6" w:rsidRPr="002B1DD6" w:rsidRDefault="002B1DD6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>щи - жидкое кушанье, суп с рубленой капустой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лые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вежие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еленые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л</w:t>
            </w:r>
            <w:r w:rsidRPr="002B1DD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енивые щи</w:t>
            </w:r>
            <w:r w:rsidRPr="002B1DD6">
              <w:rPr>
                <w:rFonts w:ascii="Times New Roman" w:hAnsi="Times New Roman" w:cs="Times New Roman"/>
                <w:sz w:val="20"/>
                <w:szCs w:val="20"/>
              </w:rPr>
              <w:t xml:space="preserve"> и т.д.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а,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4786" w:type="dxa"/>
          </w:tcPr>
          <w:p w:rsidR="003A569F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б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в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 а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1-в, 2-б, 3-г, 4-д, 5-а</w:t>
            </w:r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18. а, б, в,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е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а, в</w:t>
            </w:r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 в</w:t>
            </w:r>
          </w:p>
        </w:tc>
      </w:tr>
      <w:tr w:rsidR="002B1DD6" w:rsidTr="002B1DD6">
        <w:tc>
          <w:tcPr>
            <w:tcW w:w="4785" w:type="dxa"/>
          </w:tcPr>
          <w:p w:rsidR="002B1DD6" w:rsidRPr="002B1DD6" w:rsidRDefault="002B1DD6" w:rsidP="002B1DD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</w:p>
        </w:tc>
        <w:tc>
          <w:tcPr>
            <w:tcW w:w="4786" w:type="dxa"/>
          </w:tcPr>
          <w:p w:rsidR="002B1DD6" w:rsidRDefault="003A569F" w:rsidP="002B1DD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творческое задание: разработка модели изделия</w:t>
            </w:r>
          </w:p>
        </w:tc>
      </w:tr>
    </w:tbl>
    <w:p w:rsidR="002B1DD6" w:rsidRDefault="002B1DD6" w:rsidP="002B1DD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A569F" w:rsidRPr="003A569F" w:rsidRDefault="003A569F" w:rsidP="003A569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A569F">
        <w:rPr>
          <w:rFonts w:ascii="Times New Roman" w:hAnsi="Times New Roman" w:cs="Times New Roman"/>
          <w:b/>
          <w:sz w:val="20"/>
          <w:szCs w:val="20"/>
        </w:rPr>
        <w:t>Творческое задание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1) Описание внешнего вида модели. 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Наименование изделия: юбка. 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Характеристика ткани: ткани, хорошо держащие форму 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Силуэт: юбка, зауженная книзу.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Вид застежки: потайная молния.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Описание по элементам: переднее полотнище со средним швом, с рельефными  швами и кокетками на боковых частях. Заднее полотнище со средним швом, в котором расположена застежка-молния и шл</w:t>
      </w:r>
      <w:r>
        <w:rPr>
          <w:sz w:val="23"/>
          <w:szCs w:val="23"/>
        </w:rPr>
        <w:t>и</w:t>
      </w:r>
      <w:r>
        <w:rPr>
          <w:sz w:val="23"/>
          <w:szCs w:val="23"/>
        </w:rPr>
        <w:t xml:space="preserve">ца; рельефные швы, кокетки на боковых частях. Верхний срез юбки обработан притачным поясом. </w:t>
      </w:r>
    </w:p>
    <w:p w:rsidR="003A569F" w:rsidRDefault="003A569F" w:rsidP="003A569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</w:t>
      </w:r>
      <w:r w:rsidRPr="00304DA0">
        <w:rPr>
          <w:i/>
          <w:sz w:val="23"/>
          <w:szCs w:val="23"/>
        </w:rPr>
        <w:t>Расход ткани</w:t>
      </w:r>
      <w:r>
        <w:rPr>
          <w:sz w:val="23"/>
          <w:szCs w:val="23"/>
        </w:rPr>
        <w:t xml:space="preserve">: на прямую юбку потребуется одна длина юбки + 20 см, поэтому: 60+20=80 см </w:t>
      </w:r>
    </w:p>
    <w:p w:rsidR="003A569F" w:rsidRPr="00304DA0" w:rsidRDefault="003A569F" w:rsidP="003A569F">
      <w:pPr>
        <w:pStyle w:val="Default"/>
        <w:rPr>
          <w:i/>
          <w:sz w:val="23"/>
          <w:szCs w:val="23"/>
        </w:rPr>
      </w:pPr>
      <w:r>
        <w:rPr>
          <w:sz w:val="23"/>
          <w:szCs w:val="23"/>
        </w:rPr>
        <w:t xml:space="preserve">3) </w:t>
      </w:r>
      <w:r w:rsidRPr="00304DA0">
        <w:rPr>
          <w:i/>
          <w:sz w:val="23"/>
          <w:szCs w:val="23"/>
        </w:rPr>
        <w:t>Последовательность изготовления:</w:t>
      </w:r>
    </w:p>
    <w:tbl>
      <w:tblPr>
        <w:tblW w:w="0" w:type="auto"/>
        <w:tblLayout w:type="fixed"/>
        <w:tblLook w:val="0000"/>
      </w:tblPr>
      <w:tblGrid>
        <w:gridCol w:w="10314"/>
      </w:tblGrid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A569F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</w:t>
            </w:r>
            <w:r>
              <w:rPr>
                <w:sz w:val="23"/>
                <w:szCs w:val="23"/>
              </w:rPr>
              <w:t xml:space="preserve">Продублировать пояс прокладкой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</w:t>
            </w:r>
            <w:r w:rsidR="003A569F">
              <w:rPr>
                <w:sz w:val="23"/>
                <w:szCs w:val="23"/>
              </w:rPr>
              <w:t xml:space="preserve">Обработать короткие срезы пояса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</w:t>
            </w:r>
            <w:r w:rsidR="003A569F">
              <w:rPr>
                <w:sz w:val="23"/>
                <w:szCs w:val="23"/>
              </w:rPr>
              <w:t>Соединить кокетки с боковыми</w:t>
            </w:r>
            <w:r>
              <w:rPr>
                <w:sz w:val="23"/>
                <w:szCs w:val="23"/>
              </w:rPr>
              <w:t xml:space="preserve"> </w:t>
            </w:r>
            <w:r w:rsidR="003A569F">
              <w:rPr>
                <w:sz w:val="23"/>
                <w:szCs w:val="23"/>
              </w:rPr>
              <w:t>частями переднего и заднего поло</w:t>
            </w:r>
            <w:r w:rsidR="003A569F">
              <w:rPr>
                <w:sz w:val="23"/>
                <w:szCs w:val="23"/>
              </w:rPr>
              <w:t>т</w:t>
            </w:r>
            <w:r w:rsidR="003A569F">
              <w:rPr>
                <w:sz w:val="23"/>
                <w:szCs w:val="23"/>
              </w:rPr>
              <w:t xml:space="preserve">нищ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</w:t>
            </w:r>
            <w:r w:rsidR="003A569F">
              <w:rPr>
                <w:sz w:val="23"/>
                <w:szCs w:val="23"/>
              </w:rPr>
              <w:t xml:space="preserve">Обработать средние срезы переднего полотнища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 </w:t>
            </w:r>
            <w:r w:rsidR="003A569F">
              <w:rPr>
                <w:sz w:val="23"/>
                <w:szCs w:val="23"/>
              </w:rPr>
              <w:t xml:space="preserve">Соединить боковые и средние части переднего полотнища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</w:t>
            </w:r>
            <w:r w:rsidR="003A569F">
              <w:rPr>
                <w:sz w:val="23"/>
                <w:szCs w:val="23"/>
              </w:rPr>
              <w:t xml:space="preserve">Соединить боковые и средние части заднего полотнища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</w:t>
            </w:r>
            <w:r w:rsidR="003A569F">
              <w:rPr>
                <w:sz w:val="23"/>
                <w:szCs w:val="23"/>
              </w:rPr>
              <w:t xml:space="preserve">Притачать потайную застежку-молнию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8. </w:t>
            </w:r>
            <w:r w:rsidR="003A569F">
              <w:rPr>
                <w:sz w:val="23"/>
                <w:szCs w:val="23"/>
              </w:rPr>
              <w:t xml:space="preserve">Обработать средние срезы заднего полотнища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9. </w:t>
            </w:r>
            <w:r w:rsidR="003A569F">
              <w:rPr>
                <w:sz w:val="23"/>
                <w:szCs w:val="23"/>
              </w:rPr>
              <w:t xml:space="preserve">Обработать шлицу и нижние срезы юбки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304DA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</w:t>
            </w:r>
            <w:r w:rsidR="003A569F">
              <w:rPr>
                <w:sz w:val="23"/>
                <w:szCs w:val="23"/>
              </w:rPr>
              <w:t xml:space="preserve">Притачать пояс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</w:t>
            </w:r>
            <w:r w:rsidR="003A569F">
              <w:rPr>
                <w:sz w:val="23"/>
                <w:szCs w:val="23"/>
              </w:rPr>
              <w:t xml:space="preserve">Обметать петлю на поясе и пришить пуговицу </w:t>
            </w:r>
          </w:p>
        </w:tc>
      </w:tr>
      <w:tr w:rsidR="003A569F" w:rsidTr="00304DA0">
        <w:tblPrEx>
          <w:tblCellMar>
            <w:top w:w="0" w:type="dxa"/>
            <w:bottom w:w="0" w:type="dxa"/>
          </w:tblCellMar>
        </w:tblPrEx>
        <w:trPr>
          <w:trHeight w:val="109"/>
        </w:trPr>
        <w:tc>
          <w:tcPr>
            <w:tcW w:w="10314" w:type="dxa"/>
          </w:tcPr>
          <w:p w:rsidR="003A569F" w:rsidRDefault="00304DA0" w:rsidP="00AB320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</w:t>
            </w:r>
            <w:r w:rsidR="003A569F">
              <w:rPr>
                <w:sz w:val="23"/>
                <w:szCs w:val="23"/>
              </w:rPr>
              <w:t xml:space="preserve">Провести ВТО юбки </w:t>
            </w:r>
          </w:p>
        </w:tc>
      </w:tr>
    </w:tbl>
    <w:p w:rsidR="003A569F" w:rsidRPr="002B1DD6" w:rsidRDefault="003A569F" w:rsidP="002B1DD6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3A569F" w:rsidRPr="002B1DD6" w:rsidSect="002B1DD6">
      <w:pgSz w:w="11906" w:h="16838"/>
      <w:pgMar w:top="851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02BDB"/>
    <w:multiLevelType w:val="hybridMultilevel"/>
    <w:tmpl w:val="C88C2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1DD6"/>
    <w:rsid w:val="00222666"/>
    <w:rsid w:val="002B1DD6"/>
    <w:rsid w:val="002F6FAB"/>
    <w:rsid w:val="00304DA0"/>
    <w:rsid w:val="003A569F"/>
    <w:rsid w:val="004B4032"/>
    <w:rsid w:val="006E08D7"/>
    <w:rsid w:val="008274DA"/>
    <w:rsid w:val="00C37F6E"/>
    <w:rsid w:val="00E362E0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B1DD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B1D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styleId="a5">
    <w:name w:val="Table Grid"/>
    <w:basedOn w:val="a1"/>
    <w:uiPriority w:val="59"/>
    <w:rsid w:val="002B1D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B1DD6"/>
    <w:pPr>
      <w:ind w:left="720"/>
      <w:contextualSpacing/>
    </w:pPr>
  </w:style>
  <w:style w:type="character" w:customStyle="1" w:styleId="sem">
    <w:name w:val="sem"/>
    <w:basedOn w:val="a0"/>
    <w:rsid w:val="002B1DD6"/>
  </w:style>
  <w:style w:type="character" w:customStyle="1" w:styleId="sample">
    <w:name w:val="sample"/>
    <w:basedOn w:val="a0"/>
    <w:rsid w:val="002B1DD6"/>
  </w:style>
  <w:style w:type="character" w:styleId="a7">
    <w:name w:val="Emphasis"/>
    <w:basedOn w:val="a0"/>
    <w:uiPriority w:val="20"/>
    <w:qFormat/>
    <w:rsid w:val="002B1DD6"/>
    <w:rPr>
      <w:i/>
      <w:iCs/>
    </w:rPr>
  </w:style>
  <w:style w:type="paragraph" w:customStyle="1" w:styleId="Default">
    <w:name w:val="Default"/>
    <w:rsid w:val="003A5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1</cp:revision>
  <dcterms:created xsi:type="dcterms:W3CDTF">2016-10-23T16:02:00Z</dcterms:created>
  <dcterms:modified xsi:type="dcterms:W3CDTF">2016-10-23T16:26:00Z</dcterms:modified>
</cp:coreProperties>
</file>